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483" w:rsidRDefault="00A64483" w:rsidP="00A64483">
      <w:pPr>
        <w:spacing w:line="480" w:lineRule="auto"/>
        <w:contextualSpacing/>
        <w:jc w:val="center"/>
        <w:rPr>
          <w:rFonts w:ascii="Times New Roman" w:hAnsi="Times New Roman" w:cs="Times New Roman"/>
          <w:color w:val="222222"/>
          <w:sz w:val="24"/>
          <w:szCs w:val="24"/>
          <w:shd w:val="clear" w:color="auto" w:fill="FFFFFF"/>
        </w:rPr>
      </w:pPr>
    </w:p>
    <w:p w:rsidR="00A64483" w:rsidRDefault="00A64483" w:rsidP="00A64483">
      <w:pPr>
        <w:spacing w:line="480" w:lineRule="auto"/>
        <w:contextualSpacing/>
        <w:jc w:val="center"/>
        <w:rPr>
          <w:rFonts w:ascii="Times New Roman" w:hAnsi="Times New Roman" w:cs="Times New Roman"/>
          <w:color w:val="222222"/>
          <w:sz w:val="24"/>
          <w:szCs w:val="24"/>
          <w:shd w:val="clear" w:color="auto" w:fill="FFFFFF"/>
        </w:rPr>
      </w:pPr>
    </w:p>
    <w:p w:rsidR="00A64483" w:rsidRDefault="00A64483" w:rsidP="00A64483">
      <w:pPr>
        <w:spacing w:line="480" w:lineRule="auto"/>
        <w:contextualSpacing/>
        <w:jc w:val="center"/>
        <w:rPr>
          <w:rFonts w:ascii="Times New Roman" w:hAnsi="Times New Roman" w:cs="Times New Roman"/>
          <w:color w:val="222222"/>
          <w:sz w:val="24"/>
          <w:szCs w:val="24"/>
          <w:shd w:val="clear" w:color="auto" w:fill="FFFFFF"/>
        </w:rPr>
      </w:pPr>
    </w:p>
    <w:p w:rsidR="00C4343A" w:rsidRDefault="002D29B5" w:rsidP="00A64483">
      <w:pPr>
        <w:spacing w:line="480" w:lineRule="auto"/>
        <w:contextualSpacing/>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Unethical Behavior</w:t>
      </w:r>
    </w:p>
    <w:p w:rsidR="002D29B5" w:rsidRDefault="002D29B5" w:rsidP="00A64483">
      <w:pPr>
        <w:spacing w:line="480" w:lineRule="auto"/>
        <w:contextualSpacing/>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Name</w:t>
      </w:r>
    </w:p>
    <w:p w:rsidR="002D29B5" w:rsidRDefault="002D29B5" w:rsidP="00A64483">
      <w:pPr>
        <w:spacing w:line="480" w:lineRule="auto"/>
        <w:contextualSpacing/>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w:t>
      </w:r>
    </w:p>
    <w:p w:rsidR="002D29B5" w:rsidRDefault="002D29B5" w:rsidP="00A64483">
      <w:pPr>
        <w:spacing w:line="480" w:lineRule="auto"/>
        <w:contextualSpacing/>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Course</w:t>
      </w:r>
    </w:p>
    <w:p w:rsidR="002D29B5" w:rsidRDefault="002D29B5" w:rsidP="00A64483">
      <w:pPr>
        <w:spacing w:line="480" w:lineRule="auto"/>
        <w:contextualSpacing/>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rsidR="002D29B5" w:rsidRDefault="002D29B5" w:rsidP="00A64483">
      <w:pPr>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C4343A" w:rsidRPr="006E756B" w:rsidRDefault="006E756B" w:rsidP="006E756B">
      <w:pPr>
        <w:spacing w:line="480" w:lineRule="auto"/>
        <w:contextualSpacing/>
        <w:jc w:val="center"/>
        <w:rPr>
          <w:rFonts w:ascii="Times New Roman" w:hAnsi="Times New Roman" w:cs="Times New Roman"/>
          <w:b/>
          <w:color w:val="222222"/>
          <w:sz w:val="24"/>
          <w:szCs w:val="24"/>
          <w:shd w:val="clear" w:color="auto" w:fill="FFFFFF"/>
        </w:rPr>
      </w:pPr>
      <w:r w:rsidRPr="006E756B">
        <w:rPr>
          <w:rFonts w:ascii="Times New Roman" w:hAnsi="Times New Roman" w:cs="Times New Roman"/>
          <w:b/>
          <w:color w:val="222222"/>
          <w:sz w:val="24"/>
          <w:szCs w:val="24"/>
          <w:shd w:val="clear" w:color="auto" w:fill="FFFFFF"/>
        </w:rPr>
        <w:lastRenderedPageBreak/>
        <w:t>Introduction</w:t>
      </w:r>
    </w:p>
    <w:p w:rsidR="006E756B" w:rsidRDefault="006E756B" w:rsidP="006E756B">
      <w:pPr>
        <w:spacing w:line="480" w:lineRule="auto"/>
        <w:ind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Unethical</w:t>
      </w:r>
      <w:r w:rsidRPr="00C4343A">
        <w:rPr>
          <w:rFonts w:ascii="Times New Roman" w:hAnsi="Times New Roman" w:cs="Times New Roman"/>
          <w:color w:val="222222"/>
          <w:sz w:val="24"/>
          <w:szCs w:val="24"/>
          <w:shd w:val="clear" w:color="auto" w:fill="FFFFFF"/>
        </w:rPr>
        <w:t xml:space="preserve"> behavior in the workplace may be defined as any activity that does not conform to the standards of behavior demonstrated by the organization. Unethical behavior may happen in the relationships between employees, in the way the employee moves about his job or how he utilizes company resources. Immoral behavior may still break the law in some places.</w:t>
      </w:r>
    </w:p>
    <w:p w:rsidR="00C4343A" w:rsidRDefault="00C4343A" w:rsidP="00C4343A">
      <w:pPr>
        <w:spacing w:line="480" w:lineRule="auto"/>
        <w:ind w:firstLine="720"/>
        <w:contextualSpacing/>
        <w:rPr>
          <w:rFonts w:ascii="Times New Roman" w:hAnsi="Times New Roman" w:cs="Times New Roman"/>
          <w:color w:val="222222"/>
          <w:sz w:val="24"/>
          <w:szCs w:val="24"/>
          <w:shd w:val="clear" w:color="auto" w:fill="FFFFFF"/>
        </w:rPr>
      </w:pPr>
      <w:r w:rsidRPr="00C4343A">
        <w:rPr>
          <w:rFonts w:ascii="Times New Roman" w:hAnsi="Times New Roman" w:cs="Times New Roman"/>
          <w:color w:val="222222"/>
          <w:sz w:val="24"/>
          <w:szCs w:val="24"/>
          <w:shd w:val="clear" w:color="auto" w:fill="FFFFFF"/>
        </w:rPr>
        <w:t>The structure itself also determines moral behavior. People often take moral or immoral behaviors by interacting with others in the organization. The employee who realizes the superior or co-worker behaving unethically may take suit. The organization may also have rewards to determine the behavior of its members. If the individual is rewarded or is not punished for acting unethically, this behavior can likely be repeated. Also, the threat of punishment and the lack of payment for immoral actions promote moral behavior.</w:t>
      </w:r>
    </w:p>
    <w:p w:rsidR="006E756B" w:rsidRPr="006E756B" w:rsidRDefault="006E756B" w:rsidP="006E756B">
      <w:pPr>
        <w:spacing w:line="480" w:lineRule="auto"/>
        <w:ind w:firstLine="720"/>
        <w:contextualSpacing/>
        <w:jc w:val="center"/>
        <w:rPr>
          <w:rFonts w:ascii="Times New Roman" w:hAnsi="Times New Roman" w:cs="Times New Roman"/>
          <w:b/>
          <w:color w:val="222222"/>
          <w:sz w:val="24"/>
          <w:szCs w:val="24"/>
          <w:shd w:val="clear" w:color="auto" w:fill="FFFFFF"/>
        </w:rPr>
      </w:pPr>
      <w:r w:rsidRPr="006E756B">
        <w:rPr>
          <w:rFonts w:ascii="Times New Roman" w:hAnsi="Times New Roman" w:cs="Times New Roman"/>
          <w:b/>
          <w:color w:val="222222"/>
          <w:sz w:val="24"/>
          <w:szCs w:val="24"/>
          <w:shd w:val="clear" w:color="auto" w:fill="FFFFFF"/>
        </w:rPr>
        <w:t>Impact that organizational sys</w:t>
      </w:r>
      <w:r>
        <w:rPr>
          <w:rFonts w:ascii="Times New Roman" w:hAnsi="Times New Roman" w:cs="Times New Roman"/>
          <w:b/>
          <w:color w:val="222222"/>
          <w:sz w:val="24"/>
          <w:szCs w:val="24"/>
          <w:shd w:val="clear" w:color="auto" w:fill="FFFFFF"/>
        </w:rPr>
        <w:t>tems have on unethical behavior</w:t>
      </w:r>
    </w:p>
    <w:p w:rsidR="0020407A" w:rsidRPr="0020407A" w:rsidRDefault="00C4343A" w:rsidP="0020407A">
      <w:pPr>
        <w:spacing w:line="480" w:lineRule="auto"/>
        <w:ind w:firstLine="720"/>
        <w:contextualSpacing/>
        <w:rPr>
          <w:rFonts w:ascii="Times New Roman" w:hAnsi="Times New Roman" w:cs="Times New Roman"/>
          <w:color w:val="222222"/>
          <w:sz w:val="24"/>
          <w:szCs w:val="24"/>
          <w:shd w:val="clear" w:color="auto" w:fill="FFFFFF"/>
        </w:rPr>
      </w:pPr>
      <w:r w:rsidRPr="00C4343A">
        <w:rPr>
          <w:rFonts w:ascii="Times New Roman" w:hAnsi="Times New Roman" w:cs="Times New Roman"/>
          <w:color w:val="222222"/>
          <w:sz w:val="24"/>
          <w:szCs w:val="24"/>
          <w:shd w:val="clear" w:color="auto" w:fill="FFFFFF"/>
        </w:rPr>
        <w:t xml:space="preserve">How the organization" s culture will impact the existence of moral and potentially unethical policies and practices that society of the organization may affect the existence of moral </w:t>
      </w:r>
      <w:r w:rsidR="0020407A" w:rsidRPr="0020407A">
        <w:rPr>
          <w:rFonts w:ascii="Times New Roman" w:hAnsi="Times New Roman" w:cs="Times New Roman"/>
          <w:color w:val="222222"/>
          <w:sz w:val="24"/>
          <w:szCs w:val="24"/>
          <w:shd w:val="clear" w:color="auto" w:fill="FFFFFF"/>
        </w:rPr>
        <w:t xml:space="preserve">also, untrustworthy approaches and practices by making strategies to administer and control all organization tasks which may either be moral or dishonest. Moral and the ethical policies and techniques might be affected by this mentality of the association when leading business with their customers. The partnership" s frame of mind at cooperating with different organizations decides the organization's hierarchical culture, which makes way for how individuals respond to unfair conduct. In the scholarly society that shuns the interdisciplinary talk basic to settling questionable behavior or that dismisses corrupt exercises, staff may avoid ethically fearless behavior. </w:t>
      </w:r>
    </w:p>
    <w:p w:rsidR="0020407A" w:rsidRPr="0020407A" w:rsidRDefault="0020407A" w:rsidP="0020407A">
      <w:pPr>
        <w:spacing w:line="480" w:lineRule="auto"/>
        <w:ind w:firstLine="720"/>
        <w:contextualSpacing/>
        <w:rPr>
          <w:rFonts w:ascii="Times New Roman" w:hAnsi="Times New Roman" w:cs="Times New Roman"/>
          <w:color w:val="222222"/>
          <w:sz w:val="24"/>
          <w:szCs w:val="24"/>
          <w:shd w:val="clear" w:color="auto" w:fill="FFFFFF"/>
        </w:rPr>
      </w:pPr>
    </w:p>
    <w:p w:rsidR="0020407A" w:rsidRPr="0020407A" w:rsidRDefault="0020407A" w:rsidP="0020407A">
      <w:pPr>
        <w:spacing w:line="480" w:lineRule="auto"/>
        <w:ind w:firstLine="720"/>
        <w:contextualSpacing/>
        <w:rPr>
          <w:rFonts w:ascii="Times New Roman" w:hAnsi="Times New Roman" w:cs="Times New Roman"/>
          <w:color w:val="222222"/>
          <w:sz w:val="24"/>
          <w:szCs w:val="24"/>
          <w:shd w:val="clear" w:color="auto" w:fill="FFFFFF"/>
        </w:rPr>
      </w:pPr>
      <w:r w:rsidRPr="0020407A">
        <w:rPr>
          <w:rFonts w:ascii="Times New Roman" w:hAnsi="Times New Roman" w:cs="Times New Roman"/>
          <w:color w:val="222222"/>
          <w:sz w:val="24"/>
          <w:szCs w:val="24"/>
          <w:shd w:val="clear" w:color="auto" w:fill="FFFFFF"/>
        </w:rPr>
        <w:lastRenderedPageBreak/>
        <w:t xml:space="preserve">Earlier writing has shown that dishonest genius authoritative conduct is associated with hierarchical personality and engaging social quality and prompting the possible results of regret, feeling, and subjective disharmony. (House, 2015) saw that individuals who emphatically relate to their association might choose to overlook individual moral criteria and take part in acts that support this association maybe even to the detriment of those outside it. </w:t>
      </w:r>
    </w:p>
    <w:p w:rsidR="0020407A" w:rsidRDefault="0020407A" w:rsidP="0020407A">
      <w:pPr>
        <w:spacing w:line="480" w:lineRule="auto"/>
        <w:ind w:firstLine="720"/>
        <w:contextualSpacing/>
        <w:rPr>
          <w:rFonts w:ascii="Times New Roman" w:hAnsi="Times New Roman" w:cs="Times New Roman"/>
          <w:color w:val="222222"/>
          <w:sz w:val="24"/>
          <w:szCs w:val="24"/>
          <w:shd w:val="clear" w:color="auto" w:fill="FFFFFF"/>
        </w:rPr>
      </w:pPr>
      <w:r w:rsidRPr="0020407A">
        <w:rPr>
          <w:rFonts w:ascii="Times New Roman" w:hAnsi="Times New Roman" w:cs="Times New Roman"/>
          <w:color w:val="222222"/>
          <w:sz w:val="24"/>
          <w:szCs w:val="24"/>
          <w:shd w:val="clear" w:color="auto" w:fill="FFFFFF"/>
        </w:rPr>
        <w:t>Exceedingly forceful and unaided circumstances change the probabilities of improper conduct. How People legitimize exploitative behavior When we take improper conduct, we frequently defend this conduct to ensure our self-idea with the goal that we wear'' t have a feeling of remorse or feel regret. Moral thought is the manner of thinking of defending why shameless conduct is connected. Ethical reflection is the way toward reinterpreting deceptive conduct as far as a higher reason. The move of commitment is the way toward accusing one's off-base behavior of other people. The useful connection is simply the strategy of contrasting with other people who exist more terrible.</w:t>
      </w:r>
    </w:p>
    <w:p w:rsidR="00C4343A" w:rsidRPr="006E756B" w:rsidRDefault="006E756B" w:rsidP="0020407A">
      <w:pPr>
        <w:spacing w:line="480" w:lineRule="auto"/>
        <w:ind w:firstLine="720"/>
        <w:contextualSpacing/>
        <w:rPr>
          <w:rFonts w:ascii="Times New Roman" w:hAnsi="Times New Roman" w:cs="Times New Roman"/>
          <w:b/>
          <w:color w:val="222222"/>
          <w:sz w:val="24"/>
          <w:szCs w:val="24"/>
          <w:shd w:val="clear" w:color="auto" w:fill="FFFFFF"/>
        </w:rPr>
      </w:pPr>
      <w:r w:rsidRPr="006E756B">
        <w:rPr>
          <w:rFonts w:ascii="Times New Roman" w:hAnsi="Times New Roman" w:cs="Times New Roman"/>
          <w:b/>
          <w:color w:val="222222"/>
          <w:sz w:val="24"/>
          <w:szCs w:val="24"/>
          <w:shd w:val="clear" w:color="auto" w:fill="FFFFFF"/>
        </w:rPr>
        <w:t>How</w:t>
      </w:r>
      <w:r w:rsidR="00C4343A" w:rsidRPr="006E756B">
        <w:rPr>
          <w:rFonts w:ascii="Times New Roman" w:hAnsi="Times New Roman" w:cs="Times New Roman"/>
          <w:b/>
          <w:color w:val="222222"/>
          <w:sz w:val="24"/>
          <w:szCs w:val="24"/>
          <w:shd w:val="clear" w:color="auto" w:fill="FFFFFF"/>
        </w:rPr>
        <w:t xml:space="preserve"> an organization's culture (e.g., systems and practices) can unknowingly/unintentionally increase unethical behavior among employees.</w:t>
      </w:r>
    </w:p>
    <w:p w:rsidR="006E756B" w:rsidRDefault="00C4343A" w:rsidP="006E756B">
      <w:pPr>
        <w:spacing w:line="480" w:lineRule="auto"/>
        <w:ind w:firstLine="720"/>
        <w:contextualSpacing/>
        <w:rPr>
          <w:rFonts w:ascii="Times New Roman" w:hAnsi="Times New Roman" w:cs="Times New Roman"/>
          <w:color w:val="222222"/>
          <w:sz w:val="24"/>
          <w:szCs w:val="24"/>
          <w:shd w:val="clear" w:color="auto" w:fill="FFFFFF"/>
        </w:rPr>
      </w:pPr>
      <w:r w:rsidRPr="00C4343A">
        <w:rPr>
          <w:rFonts w:ascii="Times New Roman" w:hAnsi="Times New Roman" w:cs="Times New Roman"/>
          <w:color w:val="222222"/>
          <w:sz w:val="24"/>
          <w:szCs w:val="24"/>
          <w:shd w:val="clear" w:color="auto" w:fill="FFFFFF"/>
        </w:rPr>
        <w:t>Focusing on ethics and evidence-based practi</w:t>
      </w:r>
      <w:r w:rsidR="006E756B">
        <w:rPr>
          <w:rFonts w:ascii="Times New Roman" w:hAnsi="Times New Roman" w:cs="Times New Roman"/>
          <w:color w:val="222222"/>
          <w:sz w:val="24"/>
          <w:szCs w:val="24"/>
          <w:shd w:val="clear" w:color="auto" w:fill="FFFFFF"/>
        </w:rPr>
        <w:t xml:space="preserve">ce may deter unethical behaviors </w:t>
      </w:r>
      <w:r w:rsidR="006E756B" w:rsidRPr="00C4343A">
        <w:rPr>
          <w:rFonts w:ascii="Times New Roman" w:hAnsi="Times New Roman" w:cs="Times New Roman"/>
          <w:color w:val="222222"/>
          <w:sz w:val="24"/>
          <w:szCs w:val="24"/>
          <w:shd w:val="clear" w:color="auto" w:fill="FFFFFF"/>
        </w:rPr>
        <w:t>the</w:t>
      </w:r>
      <w:r w:rsidRPr="00C4343A">
        <w:rPr>
          <w:rFonts w:ascii="Times New Roman" w:hAnsi="Times New Roman" w:cs="Times New Roman"/>
          <w:color w:val="222222"/>
          <w:sz w:val="24"/>
          <w:szCs w:val="24"/>
          <w:shd w:val="clear" w:color="auto" w:fill="FFFFFF"/>
        </w:rPr>
        <w:t xml:space="preserve"> degrees to which </w:t>
      </w:r>
      <w:r w:rsidR="006E756B" w:rsidRPr="00C4343A">
        <w:rPr>
          <w:rFonts w:ascii="Times New Roman" w:hAnsi="Times New Roman" w:cs="Times New Roman"/>
          <w:color w:val="222222"/>
          <w:sz w:val="24"/>
          <w:szCs w:val="24"/>
          <w:shd w:val="clear" w:color="auto" w:fill="FFFFFF"/>
        </w:rPr>
        <w:t>the</w:t>
      </w:r>
      <w:r w:rsidRPr="00C4343A">
        <w:rPr>
          <w:rFonts w:ascii="Times New Roman" w:hAnsi="Times New Roman" w:cs="Times New Roman"/>
          <w:color w:val="222222"/>
          <w:sz w:val="24"/>
          <w:szCs w:val="24"/>
          <w:shd w:val="clear" w:color="auto" w:fill="FFFFFF"/>
        </w:rPr>
        <w:t xml:space="preserve"> organization emphasizes moral and evidence-based practice was negatively related with observed unethical behavior. Employees whose organizations emphasized ratio at EBP and moral training were, respectively, six times and 3.39 times more likely to have observed wrong behaviors. One of these contributing factors to unethical attention is the cost situation that results in patients and clinicians being "disconnected from adverse outcomes overutilization, say authors. They describe, "Historically, usage of rehabilitation has been highly </w:t>
      </w:r>
      <w:r w:rsidRPr="00C4343A">
        <w:rPr>
          <w:rFonts w:ascii="Times New Roman" w:hAnsi="Times New Roman" w:cs="Times New Roman"/>
          <w:color w:val="222222"/>
          <w:sz w:val="24"/>
          <w:szCs w:val="24"/>
          <w:shd w:val="clear" w:color="auto" w:fill="FFFFFF"/>
        </w:rPr>
        <w:lastRenderedPageBreak/>
        <w:t>influenced by business incentives, with considerable variations in elements unrelated to caseload, e.g., geographical location and payer reference</w:t>
      </w:r>
      <w:r w:rsidR="006E756B" w:rsidRPr="00C4343A">
        <w:rPr>
          <w:rFonts w:ascii="Times New Roman" w:hAnsi="Times New Roman" w:cs="Times New Roman"/>
          <w:color w:val="222222"/>
          <w:sz w:val="24"/>
          <w:szCs w:val="24"/>
          <w:shd w:val="clear" w:color="auto" w:fill="FFFFFF"/>
        </w:rPr>
        <w:t>.”</w:t>
      </w:r>
    </w:p>
    <w:p w:rsidR="00C4343A" w:rsidRPr="00C4343A" w:rsidRDefault="00C4343A" w:rsidP="006E756B">
      <w:pPr>
        <w:spacing w:line="480" w:lineRule="auto"/>
        <w:ind w:firstLine="720"/>
        <w:contextualSpacing/>
        <w:rPr>
          <w:rFonts w:ascii="Times New Roman" w:hAnsi="Times New Roman" w:cs="Times New Roman"/>
          <w:color w:val="222222"/>
          <w:sz w:val="24"/>
          <w:szCs w:val="24"/>
          <w:shd w:val="clear" w:color="auto" w:fill="FFFFFF"/>
        </w:rPr>
      </w:pPr>
      <w:r w:rsidRPr="00C4343A">
        <w:rPr>
          <w:rFonts w:ascii="Times New Roman" w:hAnsi="Times New Roman" w:cs="Times New Roman"/>
          <w:color w:val="222222"/>
          <w:sz w:val="24"/>
          <w:szCs w:val="24"/>
          <w:shd w:val="clear" w:color="auto" w:fill="FFFFFF"/>
        </w:rPr>
        <w:t>Organizations should worry about employees' behavior for a multitude of reasons, but the main concern is that, when wrong behavior goes unaddressed, it will ero</w:t>
      </w:r>
      <w:r w:rsidR="006E756B">
        <w:rPr>
          <w:rFonts w:ascii="Times New Roman" w:hAnsi="Times New Roman" w:cs="Times New Roman"/>
          <w:color w:val="222222"/>
          <w:sz w:val="24"/>
          <w:szCs w:val="24"/>
          <w:shd w:val="clear" w:color="auto" w:fill="FFFFFF"/>
        </w:rPr>
        <w:t>de the organizational attitude </w:t>
      </w:r>
      <w:r w:rsidR="006E756B" w:rsidRPr="00C4343A">
        <w:rPr>
          <w:rFonts w:ascii="Times New Roman" w:hAnsi="Times New Roman" w:cs="Times New Roman"/>
          <w:color w:val="222222"/>
          <w:sz w:val="24"/>
          <w:szCs w:val="24"/>
          <w:shd w:val="clear" w:color="auto" w:fill="FFFFFF"/>
        </w:rPr>
        <w:t>and</w:t>
      </w:r>
      <w:r w:rsidRPr="00C4343A">
        <w:rPr>
          <w:rFonts w:ascii="Times New Roman" w:hAnsi="Times New Roman" w:cs="Times New Roman"/>
          <w:color w:val="222222"/>
          <w:sz w:val="24"/>
          <w:szCs w:val="24"/>
          <w:shd w:val="clear" w:color="auto" w:fill="FFFFFF"/>
        </w:rPr>
        <w:t xml:space="preserve"> anything that damages the culture damages the company. In the 2015 Duke University survey, </w:t>
      </w:r>
      <w:r w:rsidR="006E756B" w:rsidRPr="00C4343A">
        <w:rPr>
          <w:rFonts w:ascii="Times New Roman" w:hAnsi="Times New Roman" w:cs="Times New Roman"/>
          <w:color w:val="222222"/>
          <w:sz w:val="24"/>
          <w:szCs w:val="24"/>
          <w:shd w:val="clear" w:color="auto" w:fill="FFFFFF"/>
        </w:rPr>
        <w:t>corporate</w:t>
      </w:r>
      <w:r w:rsidRPr="00C4343A">
        <w:rPr>
          <w:rFonts w:ascii="Times New Roman" w:hAnsi="Times New Roman" w:cs="Times New Roman"/>
          <w:color w:val="222222"/>
          <w:sz w:val="24"/>
          <w:szCs w:val="24"/>
          <w:shd w:val="clear" w:color="auto" w:fill="FFFFFF"/>
        </w:rPr>
        <w:t xml:space="preserve"> culture: Information From this environment, more than 90% of CEOs and principal business officers indicated their belief that improving organizational culture would improve their companies' value. </w:t>
      </w:r>
      <w:proofErr w:type="gramStart"/>
      <w:r w:rsidRPr="00C4343A">
        <w:rPr>
          <w:rFonts w:ascii="Times New Roman" w:hAnsi="Times New Roman" w:cs="Times New Roman"/>
          <w:color w:val="222222"/>
          <w:sz w:val="24"/>
          <w:szCs w:val="24"/>
          <w:shd w:val="clear" w:color="auto" w:fill="FFFFFF"/>
        </w:rPr>
        <w:t>Reason?</w:t>
      </w:r>
      <w:proofErr w:type="gramEnd"/>
      <w:r w:rsidRPr="00C4343A">
        <w:rPr>
          <w:rFonts w:ascii="Times New Roman" w:hAnsi="Times New Roman" w:cs="Times New Roman"/>
          <w:color w:val="222222"/>
          <w:sz w:val="24"/>
          <w:szCs w:val="24"/>
          <w:shd w:val="clear" w:color="auto" w:fill="FFFFFF"/>
        </w:rPr>
        <w:t xml:space="preserve"> Because they think society influences productivity, ability, profit, and growth rates.</w:t>
      </w:r>
    </w:p>
    <w:p w:rsidR="00C4343A" w:rsidRPr="00C4343A" w:rsidRDefault="006E756B" w:rsidP="006E756B">
      <w:pPr>
        <w:spacing w:line="480" w:lineRule="auto"/>
        <w:ind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culture of dishonesty, </w:t>
      </w:r>
      <w:r w:rsidRPr="00C4343A">
        <w:rPr>
          <w:rFonts w:ascii="Times New Roman" w:hAnsi="Times New Roman" w:cs="Times New Roman"/>
          <w:color w:val="222222"/>
          <w:sz w:val="24"/>
          <w:szCs w:val="24"/>
          <w:shd w:val="clear" w:color="auto" w:fill="FFFFFF"/>
        </w:rPr>
        <w:t>wrong</w:t>
      </w:r>
      <w:r w:rsidR="00C4343A" w:rsidRPr="00C4343A">
        <w:rPr>
          <w:rFonts w:ascii="Times New Roman" w:hAnsi="Times New Roman" w:cs="Times New Roman"/>
          <w:color w:val="222222"/>
          <w:sz w:val="24"/>
          <w:szCs w:val="24"/>
          <w:shd w:val="clear" w:color="auto" w:fill="FFFFFF"/>
        </w:rPr>
        <w:t xml:space="preserve"> business practices were sound, thus long as sales were created</w:t>
      </w:r>
      <w:r>
        <w:rPr>
          <w:rFonts w:ascii="Times New Roman" w:hAnsi="Times New Roman" w:cs="Times New Roman"/>
          <w:color w:val="222222"/>
          <w:sz w:val="24"/>
          <w:szCs w:val="24"/>
          <w:shd w:val="clear" w:color="auto" w:fill="FFFFFF"/>
        </w:rPr>
        <w:t xml:space="preserve"> (</w:t>
      </w:r>
      <w:proofErr w:type="spellStart"/>
      <w:r>
        <w:rPr>
          <w:rFonts w:ascii="Times New Roman" w:hAnsi="Times New Roman" w:cs="Times New Roman"/>
          <w:color w:val="222222"/>
          <w:sz w:val="24"/>
          <w:szCs w:val="24"/>
          <w:shd w:val="clear" w:color="auto" w:fill="FFFFFF"/>
        </w:rPr>
        <w:t>Sadighi</w:t>
      </w:r>
      <w:proofErr w:type="spellEnd"/>
      <w:r>
        <w:rPr>
          <w:rFonts w:ascii="Times New Roman" w:hAnsi="Times New Roman" w:cs="Times New Roman"/>
          <w:color w:val="222222"/>
          <w:sz w:val="24"/>
          <w:szCs w:val="24"/>
          <w:shd w:val="clear" w:color="auto" w:fill="FFFFFF"/>
        </w:rPr>
        <w:t xml:space="preserve">, </w:t>
      </w:r>
      <w:r w:rsidRPr="006E756B">
        <w:rPr>
          <w:rFonts w:ascii="Times New Roman" w:hAnsi="Times New Roman" w:cs="Times New Roman"/>
          <w:color w:val="222222"/>
          <w:sz w:val="24"/>
          <w:szCs w:val="24"/>
          <w:shd w:val="clear" w:color="auto" w:fill="FFFFFF"/>
        </w:rPr>
        <w:t>2017)</w:t>
      </w:r>
      <w:r>
        <w:rPr>
          <w:rFonts w:ascii="Times New Roman" w:hAnsi="Times New Roman" w:cs="Times New Roman"/>
          <w:color w:val="222222"/>
          <w:sz w:val="24"/>
          <w:szCs w:val="24"/>
          <w:shd w:val="clear" w:color="auto" w:fill="FFFFFF"/>
        </w:rPr>
        <w:t>,</w:t>
      </w:r>
      <w:r w:rsidR="00C4343A" w:rsidRPr="00C4343A">
        <w:rPr>
          <w:rFonts w:ascii="Times New Roman" w:hAnsi="Times New Roman" w:cs="Times New Roman"/>
          <w:color w:val="222222"/>
          <w:sz w:val="24"/>
          <w:szCs w:val="24"/>
          <w:shd w:val="clear" w:color="auto" w:fill="FFFFFF"/>
        </w:rPr>
        <w:t xml:space="preserve"> described unethical pro-organizational behaviors, which relate to employees' involvement in immoral acts to help the organization or its members discovered that CEOs who were taken from those surface were more likely to exaggerate incomes. Moreover, CEOs who benefited personally from backdating options were more likely to engage in different forms of unethical behavior, and that was indicative of the overall wrong organizational culture.</w:t>
      </w:r>
    </w:p>
    <w:p w:rsidR="00C4343A" w:rsidRPr="00C4343A" w:rsidRDefault="00C4343A" w:rsidP="006E756B">
      <w:pPr>
        <w:spacing w:line="480" w:lineRule="auto"/>
        <w:ind w:firstLine="720"/>
        <w:contextualSpacing/>
        <w:rPr>
          <w:rFonts w:ascii="Times New Roman" w:hAnsi="Times New Roman" w:cs="Times New Roman"/>
          <w:color w:val="222222"/>
          <w:sz w:val="24"/>
          <w:szCs w:val="24"/>
          <w:shd w:val="clear" w:color="auto" w:fill="FFFFFF"/>
        </w:rPr>
      </w:pPr>
      <w:r w:rsidRPr="00C4343A">
        <w:rPr>
          <w:rFonts w:ascii="Times New Roman" w:hAnsi="Times New Roman" w:cs="Times New Roman"/>
          <w:color w:val="222222"/>
          <w:sz w:val="24"/>
          <w:szCs w:val="24"/>
          <w:shd w:val="clear" w:color="auto" w:fill="FFFFFF"/>
        </w:rPr>
        <w:t xml:space="preserve">Unethical behavior in the workplace may be defined as any activity that does not conform to the standards of behavior demonstrated by the organization. Unethical behavior may happen in the relationships between employees, in the way the employee moves about his job or how he utilizes company resources. Immoral </w:t>
      </w:r>
      <w:r w:rsidR="006E756B" w:rsidRPr="00C4343A">
        <w:rPr>
          <w:rFonts w:ascii="Times New Roman" w:hAnsi="Times New Roman" w:cs="Times New Roman"/>
          <w:color w:val="222222"/>
          <w:sz w:val="24"/>
          <w:szCs w:val="24"/>
          <w:shd w:val="clear" w:color="auto" w:fill="FFFFFF"/>
        </w:rPr>
        <w:t>behavior</w:t>
      </w:r>
      <w:r w:rsidRPr="00C4343A">
        <w:rPr>
          <w:rFonts w:ascii="Times New Roman" w:hAnsi="Times New Roman" w:cs="Times New Roman"/>
          <w:color w:val="222222"/>
          <w:sz w:val="24"/>
          <w:szCs w:val="24"/>
          <w:shd w:val="clear" w:color="auto" w:fill="FFFFFF"/>
        </w:rPr>
        <w:t xml:space="preserve"> may still break the law in some places.</w:t>
      </w:r>
    </w:p>
    <w:p w:rsidR="00C4343A" w:rsidRPr="00C4343A" w:rsidRDefault="00C4343A" w:rsidP="00C4343A">
      <w:pPr>
        <w:spacing w:line="480" w:lineRule="auto"/>
        <w:contextualSpacing/>
        <w:rPr>
          <w:rFonts w:ascii="Times New Roman" w:hAnsi="Times New Roman" w:cs="Times New Roman"/>
          <w:color w:val="222222"/>
          <w:sz w:val="24"/>
          <w:szCs w:val="24"/>
          <w:shd w:val="clear" w:color="auto" w:fill="FFFFFF"/>
        </w:rPr>
      </w:pPr>
    </w:p>
    <w:p w:rsidR="00C4343A" w:rsidRPr="00AD38A4" w:rsidRDefault="006E756B" w:rsidP="00AD38A4">
      <w:pPr>
        <w:spacing w:line="480" w:lineRule="auto"/>
        <w:contextualSpacing/>
        <w:jc w:val="center"/>
        <w:rPr>
          <w:rFonts w:ascii="Times New Roman" w:hAnsi="Times New Roman" w:cs="Times New Roman"/>
          <w:b/>
          <w:color w:val="222222"/>
          <w:sz w:val="24"/>
          <w:szCs w:val="24"/>
          <w:shd w:val="clear" w:color="auto" w:fill="FFFFFF"/>
        </w:rPr>
      </w:pPr>
      <w:r w:rsidRPr="00AD38A4">
        <w:rPr>
          <w:rFonts w:ascii="Times New Roman" w:hAnsi="Times New Roman" w:cs="Times New Roman"/>
          <w:b/>
          <w:color w:val="222222"/>
          <w:sz w:val="24"/>
          <w:szCs w:val="24"/>
          <w:shd w:val="clear" w:color="auto" w:fill="FFFFFF"/>
        </w:rPr>
        <w:t>I</w:t>
      </w:r>
      <w:r w:rsidR="00C4343A" w:rsidRPr="00AD38A4">
        <w:rPr>
          <w:rFonts w:ascii="Times New Roman" w:hAnsi="Times New Roman" w:cs="Times New Roman"/>
          <w:b/>
          <w:color w:val="222222"/>
          <w:sz w:val="24"/>
          <w:szCs w:val="24"/>
          <w:shd w:val="clear" w:color="auto" w:fill="FFFFFF"/>
        </w:rPr>
        <w:t xml:space="preserve">mportance of organizational culture and codes of conduct </w:t>
      </w:r>
      <w:r w:rsidR="00AD38A4">
        <w:rPr>
          <w:rFonts w:ascii="Times New Roman" w:hAnsi="Times New Roman" w:cs="Times New Roman"/>
          <w:b/>
          <w:color w:val="222222"/>
          <w:sz w:val="24"/>
          <w:szCs w:val="24"/>
          <w:shd w:val="clear" w:color="auto" w:fill="FFFFFF"/>
        </w:rPr>
        <w:t>in encouraging ethical behavior</w:t>
      </w:r>
    </w:p>
    <w:p w:rsidR="0020407A" w:rsidRPr="0020407A" w:rsidRDefault="00AD38A4" w:rsidP="0020407A">
      <w:pPr>
        <w:spacing w:line="480" w:lineRule="auto"/>
        <w:ind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(Shaw, 2018) d</w:t>
      </w:r>
      <w:r w:rsidR="00C4343A" w:rsidRPr="00C4343A">
        <w:rPr>
          <w:rFonts w:ascii="Times New Roman" w:hAnsi="Times New Roman" w:cs="Times New Roman"/>
          <w:color w:val="222222"/>
          <w:sz w:val="24"/>
          <w:szCs w:val="24"/>
          <w:shd w:val="clear" w:color="auto" w:fill="FFFFFF"/>
        </w:rPr>
        <w:t xml:space="preserve">iscovered that moral </w:t>
      </w:r>
      <w:r w:rsidR="0020407A" w:rsidRPr="0020407A">
        <w:rPr>
          <w:rFonts w:ascii="Times New Roman" w:hAnsi="Times New Roman" w:cs="Times New Roman"/>
          <w:color w:val="222222"/>
          <w:sz w:val="24"/>
          <w:szCs w:val="24"/>
          <w:shd w:val="clear" w:color="auto" w:fill="FFFFFF"/>
        </w:rPr>
        <w:t xml:space="preserve">atmosphere and culture measurements were essentially connected and similarly impacted representatives' hierarchical steadfastness. In any </w:t>
      </w:r>
      <w:r w:rsidR="0020407A" w:rsidRPr="0020407A">
        <w:rPr>
          <w:rFonts w:ascii="Times New Roman" w:hAnsi="Times New Roman" w:cs="Times New Roman"/>
          <w:color w:val="222222"/>
          <w:sz w:val="24"/>
          <w:szCs w:val="24"/>
          <w:shd w:val="clear" w:color="auto" w:fill="FFFFFF"/>
        </w:rPr>
        <w:lastRenderedPageBreak/>
        <w:t xml:space="preserve">case, they saw contrasts concerning conduct. For example, in hierarchical settings with the morals code, the way of the life-based idea that they marked generally speaking good circumstance (counting pioneers, remunerate frameworks, and code help for moral conduct) had the most huge unfavorable impact on deceptive direct. In non-code settings, the atmosphere concentrated on personal responsibility was most definitely connected with shameless behavior. Similarly, (Jones, 2015) found that social components (capacity and reward frameworks that help moral conduct, reasonable treatment of representatives, morals fused in day by day hierarchical basic leadership, and the accentuation on workers) all prompted positive morals related mentalities and practices. One pivotal component of this ethical society was the reward framework that supports moral or exploitative conduct. The examination gets since quite a while ago demonstrated that hierarchical points of interest and punishments impact unethical behavior. </w:t>
      </w:r>
    </w:p>
    <w:p w:rsidR="0020407A" w:rsidRDefault="0020407A" w:rsidP="0020407A">
      <w:pPr>
        <w:spacing w:line="480" w:lineRule="auto"/>
        <w:ind w:firstLine="720"/>
        <w:contextualSpacing/>
        <w:rPr>
          <w:rFonts w:ascii="Times New Roman" w:hAnsi="Times New Roman" w:cs="Times New Roman"/>
          <w:color w:val="222222"/>
          <w:sz w:val="24"/>
          <w:szCs w:val="24"/>
          <w:shd w:val="clear" w:color="auto" w:fill="FFFFFF"/>
        </w:rPr>
      </w:pPr>
      <w:r w:rsidRPr="0020407A">
        <w:rPr>
          <w:rFonts w:ascii="Times New Roman" w:hAnsi="Times New Roman" w:cs="Times New Roman"/>
          <w:color w:val="222222"/>
          <w:sz w:val="24"/>
          <w:szCs w:val="24"/>
          <w:shd w:val="clear" w:color="auto" w:fill="FFFFFF"/>
        </w:rPr>
        <w:t>Most enterprises begin the way toward building up authoritative morals programs by creating sets of accepted rules, which are formal proclamations that recognize what the association expects of its workers. Variations of codes of conduct incorporate the system of morals and this insistence of convictions. The code of morals must be planned as a component of the senior organization's craving to guarantee that the association follows opinions, standards, and approaches that continue the moral culture. Without reliable strategies and measures, workers would experience difficulty characterizing what comprises satisfactory conduct at the association.</w:t>
      </w:r>
    </w:p>
    <w:p w:rsidR="00C4343A" w:rsidRPr="00C4343A" w:rsidRDefault="00AD38A4" w:rsidP="0020407A">
      <w:pPr>
        <w:spacing w:line="480" w:lineRule="auto"/>
        <w:ind w:firstLine="720"/>
        <w:contextualSpacing/>
        <w:rPr>
          <w:rFonts w:ascii="Times New Roman" w:hAnsi="Times New Roman" w:cs="Times New Roman"/>
          <w:color w:val="222222"/>
          <w:sz w:val="24"/>
          <w:szCs w:val="24"/>
          <w:shd w:val="clear" w:color="auto" w:fill="FFFFFF"/>
        </w:rPr>
      </w:pPr>
      <w:r w:rsidRPr="00AD38A4">
        <w:rPr>
          <w:rFonts w:ascii="Times New Roman" w:hAnsi="Times New Roman" w:cs="Times New Roman"/>
          <w:b/>
          <w:color w:val="222222"/>
          <w:sz w:val="24"/>
          <w:szCs w:val="24"/>
          <w:shd w:val="clear" w:color="auto" w:fill="FFFFFF"/>
        </w:rPr>
        <w:t>Informal</w:t>
      </w:r>
      <w:r w:rsidR="00C4343A" w:rsidRPr="00AD38A4">
        <w:rPr>
          <w:rFonts w:ascii="Times New Roman" w:hAnsi="Times New Roman" w:cs="Times New Roman"/>
          <w:b/>
          <w:color w:val="222222"/>
          <w:sz w:val="24"/>
          <w:szCs w:val="24"/>
          <w:shd w:val="clear" w:color="auto" w:fill="FFFFFF"/>
        </w:rPr>
        <w:t xml:space="preserve"> and formal system solutions to reduce unet</w:t>
      </w:r>
      <w:r>
        <w:rPr>
          <w:rFonts w:ascii="Times New Roman" w:hAnsi="Times New Roman" w:cs="Times New Roman"/>
          <w:b/>
          <w:color w:val="222222"/>
          <w:sz w:val="24"/>
          <w:szCs w:val="24"/>
          <w:shd w:val="clear" w:color="auto" w:fill="FFFFFF"/>
        </w:rPr>
        <w:t>hical behavior in organizations</w:t>
      </w:r>
    </w:p>
    <w:p w:rsidR="00C4343A" w:rsidRPr="00C4343A" w:rsidRDefault="00C4343A" w:rsidP="00AD38A4">
      <w:pPr>
        <w:spacing w:line="480" w:lineRule="auto"/>
        <w:ind w:firstLine="720"/>
        <w:contextualSpacing/>
        <w:rPr>
          <w:rFonts w:ascii="Times New Roman" w:hAnsi="Times New Roman" w:cs="Times New Roman"/>
          <w:color w:val="222222"/>
          <w:sz w:val="24"/>
          <w:szCs w:val="24"/>
          <w:shd w:val="clear" w:color="auto" w:fill="FFFFFF"/>
        </w:rPr>
      </w:pPr>
      <w:r w:rsidRPr="00C4343A">
        <w:rPr>
          <w:rFonts w:ascii="Times New Roman" w:hAnsi="Times New Roman" w:cs="Times New Roman"/>
          <w:color w:val="222222"/>
          <w:sz w:val="24"/>
          <w:szCs w:val="24"/>
          <w:shd w:val="clear" w:color="auto" w:fill="FFFFFF"/>
        </w:rPr>
        <w:t xml:space="preserve">According to (Chen, Y2015), organizational culture requires the complex interaction between formal and informal organizations that may support moral or immoral behavior. Formal organizations include policies, construction, position, orientation, education programs, payment </w:t>
      </w:r>
      <w:r w:rsidRPr="00C4343A">
        <w:rPr>
          <w:rFonts w:ascii="Times New Roman" w:hAnsi="Times New Roman" w:cs="Times New Roman"/>
          <w:color w:val="222222"/>
          <w:sz w:val="24"/>
          <w:szCs w:val="24"/>
          <w:shd w:val="clear" w:color="auto" w:fill="FFFFFF"/>
        </w:rPr>
        <w:lastRenderedPageBreak/>
        <w:t>systems, and decision-making procedures. In contrast, conversational organizations include rites, histories, heroes, myths, sagas, wor</w:t>
      </w:r>
      <w:r w:rsidR="00AD38A4">
        <w:rPr>
          <w:rFonts w:ascii="Times New Roman" w:hAnsi="Times New Roman" w:cs="Times New Roman"/>
          <w:color w:val="222222"/>
          <w:sz w:val="24"/>
          <w:szCs w:val="24"/>
          <w:shd w:val="clear" w:color="auto" w:fill="FFFFFF"/>
        </w:rPr>
        <w:t>ds, and norms. (Angell, 2017), a</w:t>
      </w:r>
      <w:r w:rsidRPr="00C4343A">
        <w:rPr>
          <w:rFonts w:ascii="Times New Roman" w:hAnsi="Times New Roman" w:cs="Times New Roman"/>
          <w:color w:val="222222"/>
          <w:sz w:val="24"/>
          <w:szCs w:val="24"/>
          <w:shd w:val="clear" w:color="auto" w:fill="FFFFFF"/>
        </w:rPr>
        <w:t>lso shares a slightly similar view with (Chen, Y2015). On the expectation that organizational culture will change and impact moral behavior. This is rational because unethical behavior is influenced and conducted by moral beliefs that are present in the human. Thus, organizations will take the activities and behaviors of their employees by establishing moral values in their society</w:t>
      </w:r>
      <w:r w:rsidR="00AD38A4">
        <w:rPr>
          <w:rFonts w:ascii="Times New Roman" w:hAnsi="Times New Roman" w:cs="Times New Roman"/>
          <w:color w:val="222222"/>
          <w:sz w:val="24"/>
          <w:szCs w:val="24"/>
          <w:shd w:val="clear" w:color="auto" w:fill="FFFFFF"/>
        </w:rPr>
        <w:t>. It is also</w:t>
      </w:r>
      <w:r w:rsidRPr="00C4343A">
        <w:rPr>
          <w:rFonts w:ascii="Times New Roman" w:hAnsi="Times New Roman" w:cs="Times New Roman"/>
          <w:color w:val="222222"/>
          <w:sz w:val="24"/>
          <w:szCs w:val="24"/>
          <w:shd w:val="clear" w:color="auto" w:fill="FFFFFF"/>
        </w:rPr>
        <w:t xml:space="preserve"> believe</w:t>
      </w:r>
      <w:r w:rsidR="00AD38A4">
        <w:rPr>
          <w:rFonts w:ascii="Times New Roman" w:hAnsi="Times New Roman" w:cs="Times New Roman"/>
          <w:color w:val="222222"/>
          <w:sz w:val="24"/>
          <w:szCs w:val="24"/>
          <w:shd w:val="clear" w:color="auto" w:fill="FFFFFF"/>
        </w:rPr>
        <w:t>d</w:t>
      </w:r>
      <w:r w:rsidRPr="00C4343A">
        <w:rPr>
          <w:rFonts w:ascii="Times New Roman" w:hAnsi="Times New Roman" w:cs="Times New Roman"/>
          <w:color w:val="222222"/>
          <w:sz w:val="24"/>
          <w:szCs w:val="24"/>
          <w:shd w:val="clear" w:color="auto" w:fill="FFFFFF"/>
        </w:rPr>
        <w:t xml:space="preserve"> that organizational culture appears to change moral behavior. For instance, the society that upholds and places value on moral norms is a society that promotes unethical behavior. Moreover, the founders also play an important part in implementing unethical behavior by demonstrating the right behavior.</w:t>
      </w:r>
    </w:p>
    <w:p w:rsidR="00C4343A" w:rsidRDefault="00C4343A" w:rsidP="00654EC1">
      <w:pPr>
        <w:spacing w:line="480" w:lineRule="auto"/>
        <w:ind w:firstLine="720"/>
        <w:contextualSpacing/>
        <w:rPr>
          <w:rFonts w:ascii="Times New Roman" w:hAnsi="Times New Roman" w:cs="Times New Roman"/>
          <w:color w:val="222222"/>
          <w:sz w:val="24"/>
          <w:szCs w:val="24"/>
          <w:shd w:val="clear" w:color="auto" w:fill="FFFFFF"/>
        </w:rPr>
      </w:pPr>
      <w:r w:rsidRPr="00C4343A">
        <w:rPr>
          <w:rFonts w:ascii="Times New Roman" w:hAnsi="Times New Roman" w:cs="Times New Roman"/>
          <w:color w:val="222222"/>
          <w:sz w:val="24"/>
          <w:szCs w:val="24"/>
          <w:shd w:val="clear" w:color="auto" w:fill="FFFFFF"/>
        </w:rPr>
        <w:t>Informal incentives may affect employee behavior for good or for worse. Some informal ince</w:t>
      </w:r>
      <w:r w:rsidR="00AD38A4">
        <w:rPr>
          <w:rFonts w:ascii="Times New Roman" w:hAnsi="Times New Roman" w:cs="Times New Roman"/>
          <w:color w:val="222222"/>
          <w:sz w:val="24"/>
          <w:szCs w:val="24"/>
          <w:shd w:val="clear" w:color="auto" w:fill="FFFFFF"/>
        </w:rPr>
        <w:t xml:space="preserve">ntives may be interpreted as risk </w:t>
      </w:r>
      <w:r w:rsidR="00654EC1">
        <w:rPr>
          <w:rFonts w:ascii="Times New Roman" w:hAnsi="Times New Roman" w:cs="Times New Roman"/>
          <w:color w:val="222222"/>
          <w:sz w:val="24"/>
          <w:szCs w:val="24"/>
          <w:shd w:val="clear" w:color="auto" w:fill="FFFFFF"/>
        </w:rPr>
        <w:t>factors</w:t>
      </w:r>
      <w:r w:rsidRPr="00C4343A">
        <w:rPr>
          <w:rFonts w:ascii="Times New Roman" w:hAnsi="Times New Roman" w:cs="Times New Roman"/>
          <w:color w:val="222222"/>
          <w:sz w:val="24"/>
          <w:szCs w:val="24"/>
          <w:shd w:val="clear" w:color="auto" w:fill="FFFFFF"/>
        </w:rPr>
        <w:t xml:space="preserve"> that, if left unchecked, may take dishonest or unethical behavior, distort the process of formal payment systems or override moral messaging, expectations and obligations: short-termism and capitalist prospects. Listed companies face pressures, actual or perceived, from investors to provide profit and stock price objectives. Some corporations have gone to significant lengths, sometimes including business fraud, to ensure their business figures are aligned with analysts' prospects.</w:t>
      </w:r>
    </w:p>
    <w:p w:rsidR="00654EC1" w:rsidRPr="00C4343A" w:rsidRDefault="00654EC1" w:rsidP="00654EC1">
      <w:pPr>
        <w:spacing w:line="480" w:lineRule="auto"/>
        <w:ind w:firstLine="720"/>
        <w:contextualSpacing/>
        <w:rPr>
          <w:rFonts w:ascii="Times New Roman" w:hAnsi="Times New Roman" w:cs="Times New Roman"/>
          <w:color w:val="222222"/>
          <w:sz w:val="24"/>
          <w:szCs w:val="24"/>
          <w:shd w:val="clear" w:color="auto" w:fill="FFFFFF"/>
        </w:rPr>
      </w:pPr>
    </w:p>
    <w:p w:rsidR="00C4343A" w:rsidRPr="00C4343A" w:rsidRDefault="00654EC1" w:rsidP="00654EC1">
      <w:pPr>
        <w:spacing w:line="480" w:lineRule="auto"/>
        <w:contextualSpacing/>
        <w:jc w:val="center"/>
        <w:rPr>
          <w:rFonts w:ascii="Times New Roman" w:hAnsi="Times New Roman" w:cs="Times New Roman"/>
          <w:color w:val="222222"/>
          <w:sz w:val="24"/>
          <w:szCs w:val="24"/>
          <w:shd w:val="clear" w:color="auto" w:fill="FFFFFF"/>
        </w:rPr>
      </w:pPr>
      <w:r w:rsidRPr="00654EC1">
        <w:rPr>
          <w:rFonts w:ascii="Times New Roman" w:hAnsi="Times New Roman" w:cs="Times New Roman"/>
          <w:b/>
          <w:color w:val="222222"/>
          <w:sz w:val="24"/>
          <w:szCs w:val="24"/>
          <w:shd w:val="clear" w:color="auto" w:fill="FFFFFF"/>
        </w:rPr>
        <w:t>Benefits</w:t>
      </w:r>
      <w:r w:rsidR="00C4343A" w:rsidRPr="00654EC1">
        <w:rPr>
          <w:rFonts w:ascii="Times New Roman" w:hAnsi="Times New Roman" w:cs="Times New Roman"/>
          <w:b/>
          <w:color w:val="222222"/>
          <w:sz w:val="24"/>
          <w:szCs w:val="24"/>
          <w:shd w:val="clear" w:color="auto" w:fill="FFFFFF"/>
        </w:rPr>
        <w:t xml:space="preserve"> of informal and formal system solutions</w:t>
      </w:r>
    </w:p>
    <w:p w:rsidR="00C4343A" w:rsidRPr="00C4343A" w:rsidRDefault="00C4343A" w:rsidP="00654EC1">
      <w:pPr>
        <w:spacing w:line="480" w:lineRule="auto"/>
        <w:ind w:firstLine="720"/>
        <w:contextualSpacing/>
        <w:rPr>
          <w:rFonts w:ascii="Times New Roman" w:hAnsi="Times New Roman" w:cs="Times New Roman"/>
          <w:color w:val="222222"/>
          <w:sz w:val="24"/>
          <w:szCs w:val="24"/>
          <w:shd w:val="clear" w:color="auto" w:fill="FFFFFF"/>
        </w:rPr>
      </w:pPr>
      <w:r w:rsidRPr="00C4343A">
        <w:rPr>
          <w:rFonts w:ascii="Times New Roman" w:hAnsi="Times New Roman" w:cs="Times New Roman"/>
          <w:color w:val="222222"/>
          <w:sz w:val="24"/>
          <w:szCs w:val="24"/>
          <w:shd w:val="clear" w:color="auto" w:fill="FFFFFF"/>
        </w:rPr>
        <w:t>In searching for ways to lessen the burden of information overload, the organization must seek to hold sender benefits against recipient prices. And leaders want to ensure that the method doesn't just move the burden from one group to another, whose shouldering of it can be at the net value to the organization.</w:t>
      </w:r>
    </w:p>
    <w:p w:rsidR="00654EC1" w:rsidRDefault="00C4343A" w:rsidP="00654EC1">
      <w:pPr>
        <w:spacing w:line="480" w:lineRule="auto"/>
        <w:ind w:firstLine="720"/>
        <w:contextualSpacing/>
        <w:rPr>
          <w:rFonts w:ascii="Times New Roman" w:hAnsi="Times New Roman" w:cs="Times New Roman"/>
          <w:color w:val="222222"/>
          <w:sz w:val="24"/>
          <w:szCs w:val="24"/>
          <w:shd w:val="clear" w:color="auto" w:fill="FFFFFF"/>
        </w:rPr>
      </w:pPr>
      <w:r w:rsidRPr="00C4343A">
        <w:rPr>
          <w:rFonts w:ascii="Times New Roman" w:hAnsi="Times New Roman" w:cs="Times New Roman"/>
          <w:color w:val="222222"/>
          <w:sz w:val="24"/>
          <w:szCs w:val="24"/>
          <w:shd w:val="clear" w:color="auto" w:fill="FFFFFF"/>
        </w:rPr>
        <w:lastRenderedPageBreak/>
        <w:t>Although formal organizations offer a set of guidelines and necessary processes, in the place where moral decision-making takes place, these necessary codes fail to provide a precise cut method to the dilemma, Therefore resulting in immoral behavior which is caused by the system of the organization. Organizations do offer codes of behavior and moral code philosophies to employees prior to their hiring but applying those codes are completely up to those employees and their direct supervisors. Even the CEO of the corporation may make wrong decisions to his personal judgment despite being held to the moral codes of conduct of the firm in which he serves. Furthermore, thinking he is the person in charge of the whole firm, it is still more likely that he cannot be held accountable for his wrong decisions.</w:t>
      </w:r>
    </w:p>
    <w:p w:rsidR="00654EC1" w:rsidRDefault="00654EC1">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C4343A" w:rsidRPr="00C4343A" w:rsidRDefault="00654EC1" w:rsidP="00C4343A">
      <w:pPr>
        <w:spacing w:line="480" w:lineRule="auto"/>
        <w:contextualSpacing/>
        <w:rPr>
          <w:rFonts w:ascii="Times New Roman" w:hAnsi="Times New Roman" w:cs="Times New Roman"/>
          <w:color w:val="222222"/>
          <w:sz w:val="24"/>
          <w:szCs w:val="24"/>
          <w:shd w:val="clear" w:color="auto" w:fill="FFFFFF"/>
        </w:rPr>
      </w:pPr>
      <w:r w:rsidRPr="00C4343A">
        <w:rPr>
          <w:rFonts w:ascii="Times New Roman" w:hAnsi="Times New Roman" w:cs="Times New Roman"/>
          <w:color w:val="222222"/>
          <w:sz w:val="24"/>
          <w:szCs w:val="24"/>
          <w:shd w:val="clear" w:color="auto" w:fill="FFFFFF"/>
        </w:rPr>
        <w:lastRenderedPageBreak/>
        <w:t>References</w:t>
      </w:r>
    </w:p>
    <w:p w:rsidR="00654EC1" w:rsidRDefault="00654EC1" w:rsidP="00654EC1">
      <w:pPr>
        <w:spacing w:line="480" w:lineRule="auto"/>
        <w:ind w:left="720" w:hanging="720"/>
        <w:contextualSpacing/>
        <w:rPr>
          <w:rFonts w:ascii="Times New Roman" w:hAnsi="Times New Roman" w:cs="Times New Roman"/>
          <w:color w:val="222222"/>
          <w:sz w:val="24"/>
          <w:szCs w:val="24"/>
          <w:shd w:val="clear" w:color="auto" w:fill="FFFFFF"/>
        </w:rPr>
      </w:pPr>
      <w:r w:rsidRPr="00C4343A">
        <w:rPr>
          <w:rFonts w:ascii="Times New Roman" w:hAnsi="Times New Roman" w:cs="Times New Roman"/>
          <w:color w:val="222222"/>
          <w:sz w:val="24"/>
          <w:szCs w:val="24"/>
          <w:shd w:val="clear" w:color="auto" w:fill="FFFFFF"/>
        </w:rPr>
        <w:t>Angell, B. D. (2017). </w:t>
      </w:r>
      <w:proofErr w:type="gramStart"/>
      <w:r w:rsidRPr="00C4343A">
        <w:rPr>
          <w:rFonts w:ascii="Times New Roman" w:hAnsi="Times New Roman" w:cs="Times New Roman"/>
          <w:i/>
          <w:iCs/>
          <w:color w:val="222222"/>
          <w:sz w:val="24"/>
          <w:szCs w:val="24"/>
          <w:shd w:val="clear" w:color="auto" w:fill="FFFFFF"/>
        </w:rPr>
        <w:t>Transformational Innovation and Transformational Leadership in the US Government Department of Defense Acquisitions Workforce</w:t>
      </w:r>
      <w:r w:rsidRPr="00C4343A">
        <w:rPr>
          <w:rFonts w:ascii="Times New Roman" w:hAnsi="Times New Roman" w:cs="Times New Roman"/>
          <w:color w:val="222222"/>
          <w:sz w:val="24"/>
          <w:szCs w:val="24"/>
          <w:shd w:val="clear" w:color="auto" w:fill="FFFFFF"/>
        </w:rPr>
        <w:t xml:space="preserve"> (Doctoral dissertation, </w:t>
      </w:r>
      <w:proofErr w:type="spellStart"/>
      <w:r w:rsidRPr="00C4343A">
        <w:rPr>
          <w:rFonts w:ascii="Times New Roman" w:hAnsi="Times New Roman" w:cs="Times New Roman"/>
          <w:color w:val="222222"/>
          <w:sz w:val="24"/>
          <w:szCs w:val="24"/>
          <w:shd w:val="clear" w:color="auto" w:fill="FFFFFF"/>
        </w:rPr>
        <w:t>Capella</w:t>
      </w:r>
      <w:proofErr w:type="spellEnd"/>
      <w:r w:rsidRPr="00C4343A">
        <w:rPr>
          <w:rFonts w:ascii="Times New Roman" w:hAnsi="Times New Roman" w:cs="Times New Roman"/>
          <w:color w:val="222222"/>
          <w:sz w:val="24"/>
          <w:szCs w:val="24"/>
          <w:shd w:val="clear" w:color="auto" w:fill="FFFFFF"/>
        </w:rPr>
        <w:t xml:space="preserve"> University).</w:t>
      </w:r>
      <w:proofErr w:type="gramEnd"/>
    </w:p>
    <w:p w:rsidR="00654EC1" w:rsidRPr="00C4343A" w:rsidRDefault="00654EC1" w:rsidP="00654EC1">
      <w:pPr>
        <w:spacing w:line="480" w:lineRule="auto"/>
        <w:ind w:left="720" w:hanging="720"/>
        <w:contextualSpacing/>
        <w:rPr>
          <w:rFonts w:ascii="Times New Roman" w:hAnsi="Times New Roman" w:cs="Times New Roman"/>
          <w:color w:val="222222"/>
          <w:sz w:val="24"/>
          <w:szCs w:val="24"/>
          <w:shd w:val="clear" w:color="auto" w:fill="FFFFFF"/>
        </w:rPr>
      </w:pPr>
      <w:r w:rsidRPr="00C4343A">
        <w:rPr>
          <w:rFonts w:ascii="Times New Roman" w:hAnsi="Times New Roman" w:cs="Times New Roman"/>
          <w:color w:val="222222"/>
          <w:sz w:val="24"/>
          <w:szCs w:val="24"/>
          <w:shd w:val="clear" w:color="auto" w:fill="FFFFFF"/>
        </w:rPr>
        <w:t>Chen, Y. M. (2015). </w:t>
      </w:r>
      <w:r w:rsidRPr="00C4343A">
        <w:rPr>
          <w:rFonts w:ascii="Times New Roman" w:hAnsi="Times New Roman" w:cs="Times New Roman"/>
          <w:i/>
          <w:iCs/>
          <w:color w:val="222222"/>
          <w:sz w:val="24"/>
          <w:szCs w:val="24"/>
          <w:shd w:val="clear" w:color="auto" w:fill="FFFFFF"/>
        </w:rPr>
        <w:t>How do national and organizational cultures affect talent retention during an international merger and acquisition?</w:t>
      </w:r>
      <w:r w:rsidRPr="00C4343A">
        <w:rPr>
          <w:rFonts w:ascii="Times New Roman" w:hAnsi="Times New Roman" w:cs="Times New Roman"/>
          <w:color w:val="222222"/>
          <w:sz w:val="24"/>
          <w:szCs w:val="24"/>
          <w:shd w:val="clear" w:color="auto" w:fill="FFFFFF"/>
        </w:rPr>
        <w:t> </w:t>
      </w:r>
      <w:proofErr w:type="gramStart"/>
      <w:r w:rsidRPr="00C4343A">
        <w:rPr>
          <w:rFonts w:ascii="Times New Roman" w:hAnsi="Times New Roman" w:cs="Times New Roman"/>
          <w:color w:val="222222"/>
          <w:sz w:val="24"/>
          <w:szCs w:val="24"/>
          <w:shd w:val="clear" w:color="auto" w:fill="FFFFFF"/>
        </w:rPr>
        <w:t xml:space="preserve">(Doctoral dissertation, </w:t>
      </w:r>
      <w:proofErr w:type="spellStart"/>
      <w:r w:rsidRPr="00C4343A">
        <w:rPr>
          <w:rFonts w:ascii="Times New Roman" w:hAnsi="Times New Roman" w:cs="Times New Roman"/>
          <w:color w:val="222222"/>
          <w:sz w:val="24"/>
          <w:szCs w:val="24"/>
          <w:shd w:val="clear" w:color="auto" w:fill="FFFFFF"/>
        </w:rPr>
        <w:t>Capella</w:t>
      </w:r>
      <w:proofErr w:type="spellEnd"/>
      <w:r w:rsidRPr="00C4343A">
        <w:rPr>
          <w:rFonts w:ascii="Times New Roman" w:hAnsi="Times New Roman" w:cs="Times New Roman"/>
          <w:color w:val="222222"/>
          <w:sz w:val="24"/>
          <w:szCs w:val="24"/>
          <w:shd w:val="clear" w:color="auto" w:fill="FFFFFF"/>
        </w:rPr>
        <w:t xml:space="preserve"> University).</w:t>
      </w:r>
      <w:proofErr w:type="gramEnd"/>
    </w:p>
    <w:p w:rsidR="00654EC1" w:rsidRPr="00C4343A" w:rsidRDefault="00654EC1" w:rsidP="00654EC1">
      <w:pPr>
        <w:spacing w:line="480" w:lineRule="auto"/>
        <w:ind w:left="720" w:hanging="720"/>
        <w:contextualSpacing/>
        <w:rPr>
          <w:rFonts w:ascii="Times New Roman" w:hAnsi="Times New Roman" w:cs="Times New Roman"/>
          <w:color w:val="222222"/>
          <w:sz w:val="24"/>
          <w:szCs w:val="24"/>
          <w:shd w:val="clear" w:color="auto" w:fill="FFFFFF"/>
        </w:rPr>
      </w:pPr>
      <w:r w:rsidRPr="00C4343A">
        <w:rPr>
          <w:rFonts w:ascii="Times New Roman" w:hAnsi="Times New Roman" w:cs="Times New Roman"/>
          <w:color w:val="222222"/>
          <w:sz w:val="24"/>
          <w:szCs w:val="24"/>
          <w:shd w:val="clear" w:color="auto" w:fill="FFFFFF"/>
        </w:rPr>
        <w:t>House, J. (2015). Mercenaries: The Paradoxical Effect of Pay-for-performance on Unethical Tasks (Doctoral dissertation).</w:t>
      </w:r>
    </w:p>
    <w:p w:rsidR="00654EC1" w:rsidRPr="00C4343A" w:rsidRDefault="00654EC1" w:rsidP="00654EC1">
      <w:pPr>
        <w:spacing w:line="480" w:lineRule="auto"/>
        <w:ind w:left="720" w:hanging="720"/>
        <w:contextualSpacing/>
        <w:rPr>
          <w:rFonts w:ascii="Times New Roman" w:hAnsi="Times New Roman" w:cs="Times New Roman"/>
          <w:color w:val="222222"/>
          <w:sz w:val="24"/>
          <w:szCs w:val="24"/>
          <w:shd w:val="clear" w:color="auto" w:fill="FFFFFF"/>
        </w:rPr>
      </w:pPr>
      <w:r w:rsidRPr="00C4343A">
        <w:rPr>
          <w:rFonts w:ascii="Times New Roman" w:hAnsi="Times New Roman" w:cs="Times New Roman"/>
          <w:color w:val="222222"/>
          <w:sz w:val="24"/>
          <w:szCs w:val="24"/>
          <w:shd w:val="clear" w:color="auto" w:fill="FFFFFF"/>
        </w:rPr>
        <w:t xml:space="preserve">Jones, K. B. (2015). </w:t>
      </w:r>
      <w:proofErr w:type="gramStart"/>
      <w:r w:rsidRPr="00C4343A">
        <w:rPr>
          <w:rFonts w:ascii="Times New Roman" w:hAnsi="Times New Roman" w:cs="Times New Roman"/>
          <w:color w:val="222222"/>
          <w:sz w:val="24"/>
          <w:szCs w:val="24"/>
          <w:shd w:val="clear" w:color="auto" w:fill="FFFFFF"/>
        </w:rPr>
        <w:t>Ethical insights of early 21st-century corporate leaders.</w:t>
      </w:r>
      <w:proofErr w:type="gramEnd"/>
    </w:p>
    <w:p w:rsidR="00654EC1" w:rsidRPr="00C4343A" w:rsidRDefault="00654EC1" w:rsidP="00654EC1">
      <w:pPr>
        <w:spacing w:line="480" w:lineRule="auto"/>
        <w:ind w:left="720" w:hanging="720"/>
        <w:contextualSpacing/>
        <w:rPr>
          <w:rFonts w:ascii="Times New Roman" w:hAnsi="Times New Roman" w:cs="Times New Roman"/>
          <w:sz w:val="24"/>
          <w:szCs w:val="24"/>
        </w:rPr>
      </w:pPr>
      <w:proofErr w:type="spellStart"/>
      <w:proofErr w:type="gramStart"/>
      <w:r w:rsidRPr="006E756B">
        <w:rPr>
          <w:rFonts w:ascii="Times New Roman" w:hAnsi="Times New Roman" w:cs="Times New Roman"/>
          <w:sz w:val="24"/>
          <w:szCs w:val="24"/>
        </w:rPr>
        <w:t>Sadighi</w:t>
      </w:r>
      <w:proofErr w:type="spellEnd"/>
      <w:r w:rsidRPr="006E756B">
        <w:rPr>
          <w:rFonts w:ascii="Times New Roman" w:hAnsi="Times New Roman" w:cs="Times New Roman"/>
          <w:sz w:val="24"/>
          <w:szCs w:val="24"/>
        </w:rPr>
        <w:t>, S. (2017).</w:t>
      </w:r>
      <w:proofErr w:type="gramEnd"/>
      <w:r w:rsidRPr="006E756B">
        <w:rPr>
          <w:rFonts w:ascii="Times New Roman" w:hAnsi="Times New Roman" w:cs="Times New Roman"/>
          <w:sz w:val="24"/>
          <w:szCs w:val="24"/>
        </w:rPr>
        <w:t> </w:t>
      </w:r>
      <w:r w:rsidRPr="006E756B">
        <w:rPr>
          <w:rFonts w:ascii="Times New Roman" w:hAnsi="Times New Roman" w:cs="Times New Roman"/>
          <w:i/>
          <w:iCs/>
          <w:sz w:val="24"/>
          <w:szCs w:val="24"/>
        </w:rPr>
        <w:t xml:space="preserve">Organizational culture and performance: research on SMEs at </w:t>
      </w:r>
      <w:proofErr w:type="spellStart"/>
      <w:r w:rsidRPr="006E756B">
        <w:rPr>
          <w:rFonts w:ascii="Times New Roman" w:hAnsi="Times New Roman" w:cs="Times New Roman"/>
          <w:i/>
          <w:iCs/>
          <w:sz w:val="24"/>
          <w:szCs w:val="24"/>
        </w:rPr>
        <w:t>tele</w:t>
      </w:r>
      <w:proofErr w:type="spellEnd"/>
      <w:r w:rsidRPr="006E756B">
        <w:rPr>
          <w:rFonts w:ascii="Times New Roman" w:hAnsi="Times New Roman" w:cs="Times New Roman"/>
          <w:i/>
          <w:iCs/>
          <w:sz w:val="24"/>
          <w:szCs w:val="24"/>
        </w:rPr>
        <w:t xml:space="preserve">-healthcare industry, United </w:t>
      </w:r>
      <w:proofErr w:type="gramStart"/>
      <w:r w:rsidRPr="006E756B">
        <w:rPr>
          <w:rFonts w:ascii="Times New Roman" w:hAnsi="Times New Roman" w:cs="Times New Roman"/>
          <w:i/>
          <w:iCs/>
          <w:sz w:val="24"/>
          <w:szCs w:val="24"/>
        </w:rPr>
        <w:t>Kingdom</w:t>
      </w:r>
      <w:r w:rsidRPr="006E756B">
        <w:rPr>
          <w:rFonts w:ascii="Times New Roman" w:hAnsi="Times New Roman" w:cs="Times New Roman"/>
          <w:sz w:val="24"/>
          <w:szCs w:val="24"/>
        </w:rPr>
        <w:t>(</w:t>
      </w:r>
      <w:proofErr w:type="gramEnd"/>
      <w:r w:rsidRPr="006E756B">
        <w:rPr>
          <w:rFonts w:ascii="Times New Roman" w:hAnsi="Times New Roman" w:cs="Times New Roman"/>
          <w:sz w:val="24"/>
          <w:szCs w:val="24"/>
        </w:rPr>
        <w:t>Doctoral dissertation, Anglia Ruskin University).</w:t>
      </w:r>
    </w:p>
    <w:p w:rsidR="00654EC1" w:rsidRPr="00C4343A" w:rsidRDefault="00654EC1" w:rsidP="00654EC1">
      <w:pPr>
        <w:spacing w:line="480" w:lineRule="auto"/>
        <w:ind w:left="720" w:hanging="720"/>
        <w:contextualSpacing/>
        <w:rPr>
          <w:rFonts w:ascii="Times New Roman" w:hAnsi="Times New Roman" w:cs="Times New Roman"/>
          <w:color w:val="222222"/>
          <w:sz w:val="24"/>
          <w:szCs w:val="24"/>
          <w:shd w:val="clear" w:color="auto" w:fill="FFFFFF"/>
        </w:rPr>
      </w:pPr>
      <w:r w:rsidRPr="00C4343A">
        <w:rPr>
          <w:rFonts w:ascii="Times New Roman" w:hAnsi="Times New Roman" w:cs="Times New Roman"/>
          <w:color w:val="222222"/>
          <w:sz w:val="24"/>
          <w:szCs w:val="24"/>
          <w:shd w:val="clear" w:color="auto" w:fill="FFFFFF"/>
        </w:rPr>
        <w:t>Shaw, C. B. (2018). </w:t>
      </w:r>
      <w:r w:rsidRPr="00C4343A">
        <w:rPr>
          <w:rFonts w:ascii="Times New Roman" w:hAnsi="Times New Roman" w:cs="Times New Roman"/>
          <w:i/>
          <w:iCs/>
          <w:color w:val="222222"/>
          <w:sz w:val="24"/>
          <w:szCs w:val="24"/>
          <w:shd w:val="clear" w:color="auto" w:fill="FFFFFF"/>
        </w:rPr>
        <w:t xml:space="preserve">The Relationships among the Behavioral Agility of School Leadership Teams, Culture, and </w:t>
      </w:r>
      <w:proofErr w:type="gramStart"/>
      <w:r w:rsidRPr="00C4343A">
        <w:rPr>
          <w:rFonts w:ascii="Times New Roman" w:hAnsi="Times New Roman" w:cs="Times New Roman"/>
          <w:i/>
          <w:iCs/>
          <w:color w:val="222222"/>
          <w:sz w:val="24"/>
          <w:szCs w:val="24"/>
          <w:shd w:val="clear" w:color="auto" w:fill="FFFFFF"/>
        </w:rPr>
        <w:t>Performance</w:t>
      </w:r>
      <w:r w:rsidRPr="00C4343A">
        <w:rPr>
          <w:rFonts w:ascii="Times New Roman" w:hAnsi="Times New Roman" w:cs="Times New Roman"/>
          <w:color w:val="222222"/>
          <w:sz w:val="24"/>
          <w:szCs w:val="24"/>
          <w:shd w:val="clear" w:color="auto" w:fill="FFFFFF"/>
        </w:rPr>
        <w:t>(</w:t>
      </w:r>
      <w:proofErr w:type="gramEnd"/>
      <w:r w:rsidRPr="00C4343A">
        <w:rPr>
          <w:rFonts w:ascii="Times New Roman" w:hAnsi="Times New Roman" w:cs="Times New Roman"/>
          <w:color w:val="222222"/>
          <w:sz w:val="24"/>
          <w:szCs w:val="24"/>
          <w:shd w:val="clear" w:color="auto" w:fill="FFFFFF"/>
        </w:rPr>
        <w:t>Doctoral dissertation, Florida Atlantic University).</w:t>
      </w:r>
    </w:p>
    <w:sectPr w:rsidR="00654EC1" w:rsidRPr="00C4343A" w:rsidSect="002D29B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3C21" w:rsidRDefault="00873C21" w:rsidP="002D29B5">
      <w:pPr>
        <w:spacing w:after="0" w:line="240" w:lineRule="auto"/>
      </w:pPr>
      <w:r>
        <w:separator/>
      </w:r>
    </w:p>
  </w:endnote>
  <w:endnote w:type="continuationSeparator" w:id="0">
    <w:p w:rsidR="00873C21" w:rsidRDefault="00873C21" w:rsidP="002D29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3C21" w:rsidRDefault="00873C21" w:rsidP="002D29B5">
      <w:pPr>
        <w:spacing w:after="0" w:line="240" w:lineRule="auto"/>
      </w:pPr>
      <w:r>
        <w:separator/>
      </w:r>
    </w:p>
  </w:footnote>
  <w:footnote w:type="continuationSeparator" w:id="0">
    <w:p w:rsidR="00873C21" w:rsidRDefault="00873C21" w:rsidP="002D29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9B5" w:rsidRPr="002D29B5" w:rsidRDefault="002D29B5" w:rsidP="002D29B5">
    <w:pPr>
      <w:spacing w:line="480" w:lineRule="auto"/>
      <w:contextualSpacing/>
      <w:rPr>
        <w:rFonts w:ascii="Times New Roman" w:hAnsi="Times New Roman" w:cs="Times New Roman"/>
        <w:sz w:val="24"/>
        <w:szCs w:val="24"/>
      </w:rPr>
    </w:pPr>
    <w:r>
      <w:rPr>
        <w:rFonts w:ascii="Times New Roman" w:hAnsi="Times New Roman" w:cs="Times New Roman"/>
        <w:color w:val="222222"/>
        <w:sz w:val="24"/>
        <w:szCs w:val="24"/>
        <w:shd w:val="clear" w:color="auto" w:fill="FFFFFF"/>
      </w:rPr>
      <w:t>UNETHICAL BEHAVIOR</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sdt>
      <w:sdtPr>
        <w:id w:val="6186797"/>
        <w:docPartObj>
          <w:docPartGallery w:val="Page Numbers (Top of Page)"/>
          <w:docPartUnique/>
        </w:docPartObj>
      </w:sdtPr>
      <w:sdtEndPr>
        <w:rPr>
          <w:rFonts w:ascii="Times New Roman" w:hAnsi="Times New Roman" w:cs="Times New Roman"/>
          <w:sz w:val="24"/>
          <w:szCs w:val="24"/>
        </w:rPr>
      </w:sdtEndPr>
      <w:sdtContent>
        <w:r w:rsidRPr="002D29B5">
          <w:rPr>
            <w:rFonts w:ascii="Times New Roman" w:hAnsi="Times New Roman" w:cs="Times New Roman"/>
            <w:sz w:val="24"/>
            <w:szCs w:val="24"/>
          </w:rPr>
          <w:fldChar w:fldCharType="begin"/>
        </w:r>
        <w:r w:rsidRPr="002D29B5">
          <w:rPr>
            <w:rFonts w:ascii="Times New Roman" w:hAnsi="Times New Roman" w:cs="Times New Roman"/>
            <w:sz w:val="24"/>
            <w:szCs w:val="24"/>
          </w:rPr>
          <w:instrText xml:space="preserve"> PAGE   \* MERGEFORMAT </w:instrText>
        </w:r>
        <w:r w:rsidRPr="002D29B5">
          <w:rPr>
            <w:rFonts w:ascii="Times New Roman" w:hAnsi="Times New Roman" w:cs="Times New Roman"/>
            <w:sz w:val="24"/>
            <w:szCs w:val="24"/>
          </w:rPr>
          <w:fldChar w:fldCharType="separate"/>
        </w:r>
        <w:r w:rsidR="0020407A">
          <w:rPr>
            <w:rFonts w:ascii="Times New Roman" w:hAnsi="Times New Roman" w:cs="Times New Roman"/>
            <w:noProof/>
            <w:sz w:val="24"/>
            <w:szCs w:val="24"/>
          </w:rPr>
          <w:t>3</w:t>
        </w:r>
        <w:r w:rsidRPr="002D29B5">
          <w:rPr>
            <w:rFonts w:ascii="Times New Roman" w:hAnsi="Times New Roman" w:cs="Times New Roman"/>
            <w:sz w:val="24"/>
            <w:szCs w:val="24"/>
          </w:rPr>
          <w:fldChar w:fldCharType="end"/>
        </w:r>
      </w:sdtContent>
    </w:sdt>
  </w:p>
  <w:p w:rsidR="002D29B5" w:rsidRDefault="002D29B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9B5" w:rsidRDefault="002D29B5" w:rsidP="002D29B5">
    <w:pPr>
      <w:spacing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Running Head: UNETHICAL BEHAVIOR</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t>1</w:t>
    </w:r>
  </w:p>
  <w:p w:rsidR="002D29B5" w:rsidRDefault="002D29B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C4343A"/>
    <w:rsid w:val="001B63A5"/>
    <w:rsid w:val="0020407A"/>
    <w:rsid w:val="0021233E"/>
    <w:rsid w:val="002D29B5"/>
    <w:rsid w:val="003D4480"/>
    <w:rsid w:val="00654EC1"/>
    <w:rsid w:val="006E756B"/>
    <w:rsid w:val="007E0530"/>
    <w:rsid w:val="00873C21"/>
    <w:rsid w:val="00A64483"/>
    <w:rsid w:val="00AD38A4"/>
    <w:rsid w:val="00C4343A"/>
    <w:rsid w:val="00F403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3A5"/>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9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9B5"/>
  </w:style>
  <w:style w:type="paragraph" w:styleId="Footer">
    <w:name w:val="footer"/>
    <w:basedOn w:val="Normal"/>
    <w:link w:val="FooterChar"/>
    <w:uiPriority w:val="99"/>
    <w:semiHidden/>
    <w:unhideWhenUsed/>
    <w:rsid w:val="002D29B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D29B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7C5898-4C66-4FCC-B03D-D28B78F4B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8</Pages>
  <Words>1691</Words>
  <Characters>9642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martin</cp:lastModifiedBy>
  <cp:revision>3</cp:revision>
  <dcterms:created xsi:type="dcterms:W3CDTF">2019-07-15T18:07:00Z</dcterms:created>
  <dcterms:modified xsi:type="dcterms:W3CDTF">2019-07-15T19:28:00Z</dcterms:modified>
</cp:coreProperties>
</file>